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7C22" w14:textId="250147B4" w:rsidR="000C74B4" w:rsidRDefault="00250BB8">
      <w:pPr>
        <w:pStyle w:val="Title"/>
        <w:spacing w:line="242" w:lineRule="auto"/>
        <w:ind w:left="2584" w:right="3774" w:firstLine="384"/>
      </w:pPr>
      <w:r>
        <w:rPr>
          <w:w w:val="90"/>
        </w:rPr>
        <w:t>ORDINANCE NUMBER</w:t>
      </w:r>
      <w:r>
        <w:rPr>
          <w:spacing w:val="1"/>
          <w:w w:val="90"/>
        </w:rPr>
        <w:t xml:space="preserve"> </w:t>
      </w:r>
      <w:r>
        <w:rPr>
          <w:w w:val="90"/>
          <w:u w:val="single"/>
        </w:rPr>
        <w:t>9-99</w:t>
      </w:r>
      <w:r>
        <w:rPr>
          <w:spacing w:val="1"/>
          <w:w w:val="90"/>
        </w:rPr>
        <w:t xml:space="preserve"> </w:t>
      </w:r>
      <w:r w:rsidR="001E2846">
        <w:rPr>
          <w:w w:val="80"/>
        </w:rPr>
        <w:t xml:space="preserve">TOWN </w:t>
      </w:r>
      <w:r w:rsidR="001E2846">
        <w:rPr>
          <w:spacing w:val="1"/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ELIZABETH,</w:t>
      </w:r>
      <w:r>
        <w:rPr>
          <w:spacing w:val="24"/>
          <w:w w:val="80"/>
        </w:rPr>
        <w:t xml:space="preserve"> </w:t>
      </w:r>
      <w:r>
        <w:rPr>
          <w:w w:val="80"/>
        </w:rPr>
        <w:t>L</w:t>
      </w:r>
      <w:r>
        <w:rPr>
          <w:spacing w:val="-6"/>
          <w:w w:val="80"/>
        </w:rPr>
        <w:t xml:space="preserve"> </w:t>
      </w:r>
      <w:r>
        <w:rPr>
          <w:w w:val="80"/>
        </w:rPr>
        <w:t>OUISIAN</w:t>
      </w:r>
      <w:r w:rsidR="00B12BCB">
        <w:rPr>
          <w:w w:val="80"/>
        </w:rPr>
        <w:t>A</w:t>
      </w:r>
    </w:p>
    <w:p w14:paraId="08EDF009" w14:textId="534EE13D" w:rsidR="000C74B4" w:rsidRDefault="00250BB8">
      <w:pPr>
        <w:pStyle w:val="Title"/>
        <w:spacing w:before="191" w:line="208" w:lineRule="auto"/>
        <w:jc w:val="both"/>
      </w:pPr>
      <w:r>
        <w:t>AN ORDINANCE TO PROVIDE FOR THE IMPOSITION OF A TAX ON</w:t>
      </w:r>
      <w:r>
        <w:rPr>
          <w:spacing w:val="1"/>
        </w:rPr>
        <w:t xml:space="preserve"> </w:t>
      </w:r>
      <w:r>
        <w:rPr>
          <w:w w:val="95"/>
        </w:rPr>
        <w:t>THE PURSUIT OF BUSINESS, AS AUTHORIZED BY L.R.S. 47:341 ET SEQ.,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MA</w:t>
      </w:r>
      <w:r w:rsidR="005E7DC5">
        <w:t>T</w:t>
      </w:r>
      <w:r>
        <w:t>TERS.</w:t>
      </w:r>
    </w:p>
    <w:p w14:paraId="2B1E336B" w14:textId="77777777" w:rsidR="000C74B4" w:rsidRDefault="000C74B4">
      <w:pPr>
        <w:pStyle w:val="BodyText"/>
        <w:spacing w:before="3"/>
        <w:rPr>
          <w:b/>
          <w:sz w:val="31"/>
        </w:rPr>
      </w:pPr>
    </w:p>
    <w:p w14:paraId="40A75D29" w14:textId="77777777" w:rsidR="000C74B4" w:rsidRDefault="00250BB8">
      <w:pPr>
        <w:pStyle w:val="BodyText"/>
        <w:spacing w:line="420" w:lineRule="auto"/>
        <w:ind w:left="410" w:right="1819" w:firstLine="571"/>
        <w:jc w:val="both"/>
      </w:pPr>
      <w:r>
        <w:rPr>
          <w:b/>
        </w:rPr>
        <w:t xml:space="preserve">BE IT ORDAINED </w:t>
      </w:r>
      <w:r>
        <w:t>in regular session by the Board of Aldermen for the Town of</w:t>
      </w:r>
      <w:r>
        <w:rPr>
          <w:spacing w:val="1"/>
        </w:rPr>
        <w:t xml:space="preserve"> </w:t>
      </w:r>
      <w:r>
        <w:t>Elizabeth</w:t>
      </w:r>
      <w:r>
        <w:rPr>
          <w:spacing w:val="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Ordinance</w:t>
      </w:r>
      <w:r>
        <w:rPr>
          <w:spacing w:val="7"/>
        </w:rPr>
        <w:t xml:space="preserve"> </w:t>
      </w:r>
      <w:r>
        <w:t>Number</w:t>
      </w:r>
      <w:r>
        <w:rPr>
          <w:spacing w:val="43"/>
        </w:rPr>
        <w:t xml:space="preserve"> </w:t>
      </w:r>
      <w:r>
        <w:rPr>
          <w:u w:val="thick"/>
        </w:rPr>
        <w:t>9-99</w:t>
      </w:r>
      <w:r>
        <w:rPr>
          <w:spacing w:val="3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 xml:space="preserve">enacted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as follows:</w:t>
      </w:r>
    </w:p>
    <w:p w14:paraId="6FADC273" w14:textId="77777777" w:rsidR="000C74B4" w:rsidRDefault="00250BB8">
      <w:pPr>
        <w:pStyle w:val="BodyText"/>
        <w:spacing w:line="212" w:lineRule="exact"/>
        <w:ind w:left="971"/>
        <w:jc w:val="both"/>
      </w:pPr>
      <w:r>
        <w:rPr>
          <w:b/>
        </w:rPr>
        <w:t>SECTION</w:t>
      </w:r>
      <w:r>
        <w:rPr>
          <w:b/>
          <w:spacing w:val="5"/>
        </w:rPr>
        <w:t xml:space="preserve"> </w:t>
      </w:r>
      <w:r>
        <w:t>1:</w:t>
      </w:r>
      <w:r>
        <w:rPr>
          <w:spacing w:val="46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t>LICENSE</w:t>
      </w:r>
      <w:r>
        <w:rPr>
          <w:spacing w:val="12"/>
        </w:rPr>
        <w:t xml:space="preserve"> </w:t>
      </w:r>
      <w:r>
        <w:t>TAX:</w:t>
      </w:r>
      <w:r>
        <w:rPr>
          <w:spacing w:val="44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hereby</w:t>
      </w:r>
      <w:r>
        <w:rPr>
          <w:spacing w:val="31"/>
        </w:rPr>
        <w:t xml:space="preserve"> </w:t>
      </w:r>
      <w:r>
        <w:t>levied</w:t>
      </w:r>
      <w:r>
        <w:rPr>
          <w:spacing w:val="23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occupational</w:t>
      </w:r>
    </w:p>
    <w:p w14:paraId="7809A21F" w14:textId="77777777" w:rsidR="000C74B4" w:rsidRDefault="00250BB8">
      <w:pPr>
        <w:pStyle w:val="BodyText"/>
        <w:spacing w:before="166" w:line="427" w:lineRule="auto"/>
        <w:ind w:left="506" w:right="1868" w:hanging="54"/>
        <w:jc w:val="both"/>
      </w:pPr>
      <w:r>
        <w:t>license tax for the year 2000 and for each subsequent year, upon each person pursuing and</w:t>
      </w:r>
      <w:r>
        <w:rPr>
          <w:spacing w:val="-47"/>
        </w:rPr>
        <w:t xml:space="preserve"> </w:t>
      </w:r>
      <w:r>
        <w:rPr>
          <w:w w:val="95"/>
        </w:rPr>
        <w:t>conducting any business, trade, calling, profession, or vocation, within the corporate limits of</w:t>
      </w:r>
      <w:r>
        <w:rPr>
          <w:spacing w:val="1"/>
          <w:w w:val="9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Town</w:t>
      </w:r>
      <w:r>
        <w:rPr>
          <w:spacing w:val="39"/>
          <w:w w:val="85"/>
        </w:rPr>
        <w:t xml:space="preserve"> </w:t>
      </w:r>
      <w:r>
        <w:rPr>
          <w:w w:val="85"/>
        </w:rPr>
        <w:t>of</w:t>
      </w:r>
      <w:r>
        <w:rPr>
          <w:spacing w:val="35"/>
          <w:w w:val="85"/>
        </w:rPr>
        <w:t xml:space="preserve"> </w:t>
      </w:r>
      <w:r>
        <w:rPr>
          <w:w w:val="85"/>
        </w:rPr>
        <w:t>Elizabeth,</w:t>
      </w:r>
      <w:r>
        <w:rPr>
          <w:spacing w:val="9"/>
          <w:w w:val="85"/>
        </w:rPr>
        <w:t xml:space="preserve"> </w:t>
      </w:r>
      <w:r>
        <w:rPr>
          <w:w w:val="85"/>
        </w:rPr>
        <w:t>subject</w:t>
      </w:r>
      <w:r>
        <w:rPr>
          <w:spacing w:val="5"/>
          <w:w w:val="85"/>
        </w:rPr>
        <w:t xml:space="preserve"> </w:t>
      </w:r>
      <w:r>
        <w:rPr>
          <w:w w:val="85"/>
        </w:rPr>
        <w:t>to</w:t>
      </w:r>
      <w:r>
        <w:rPr>
          <w:spacing w:val="15"/>
          <w:w w:val="85"/>
        </w:rPr>
        <w:t xml:space="preserve"> </w:t>
      </w:r>
      <w:r>
        <w:rPr>
          <w:w w:val="85"/>
        </w:rPr>
        <w:t>license</w:t>
      </w:r>
      <w:r>
        <w:rPr>
          <w:spacing w:val="35"/>
          <w:w w:val="85"/>
        </w:rPr>
        <w:t xml:space="preserve"> </w:t>
      </w:r>
      <w:r>
        <w:rPr>
          <w:w w:val="85"/>
        </w:rPr>
        <w:t>under</w:t>
      </w:r>
      <w:r>
        <w:rPr>
          <w:spacing w:val="38"/>
          <w:w w:val="85"/>
        </w:rPr>
        <w:t xml:space="preserve"> </w:t>
      </w:r>
      <w:r>
        <w:rPr>
          <w:w w:val="85"/>
        </w:rPr>
        <w:t>the</w:t>
      </w:r>
      <w:r>
        <w:rPr>
          <w:spacing w:val="13"/>
          <w:w w:val="85"/>
        </w:rPr>
        <w:t xml:space="preserve"> </w:t>
      </w:r>
      <w:r>
        <w:rPr>
          <w:w w:val="85"/>
        </w:rPr>
        <w:t>Louisiana</w:t>
      </w:r>
      <w:r>
        <w:rPr>
          <w:spacing w:val="37"/>
          <w:w w:val="85"/>
        </w:rPr>
        <w:t xml:space="preserve"> </w:t>
      </w:r>
      <w:r>
        <w:rPr>
          <w:w w:val="85"/>
        </w:rPr>
        <w:t>Constitution</w:t>
      </w:r>
      <w:r>
        <w:rPr>
          <w:spacing w:val="7"/>
          <w:w w:val="85"/>
        </w:rPr>
        <w:t xml:space="preserve"> </w:t>
      </w:r>
      <w:r>
        <w:rPr>
          <w:w w:val="85"/>
        </w:rPr>
        <w:t>and</w:t>
      </w:r>
      <w:r>
        <w:rPr>
          <w:spacing w:val="37"/>
          <w:w w:val="85"/>
        </w:rPr>
        <w:t xml:space="preserve"> </w:t>
      </w:r>
      <w:r>
        <w:rPr>
          <w:w w:val="85"/>
        </w:rPr>
        <w:t>laws</w:t>
      </w:r>
      <w:r>
        <w:rPr>
          <w:spacing w:val="19"/>
          <w:w w:val="85"/>
        </w:rPr>
        <w:t xml:space="preserve"> </w:t>
      </w:r>
      <w:r>
        <w:rPr>
          <w:w w:val="85"/>
        </w:rPr>
        <w:t>of</w:t>
      </w:r>
      <w:r>
        <w:rPr>
          <w:spacing w:val="5"/>
          <w:w w:val="85"/>
        </w:rPr>
        <w:t xml:space="preserve"> </w:t>
      </w:r>
      <w:r>
        <w:rPr>
          <w:w w:val="85"/>
        </w:rPr>
        <w:t>this</w:t>
      </w:r>
      <w:r>
        <w:rPr>
          <w:spacing w:val="19"/>
          <w:w w:val="85"/>
        </w:rPr>
        <w:t xml:space="preserve"> </w:t>
      </w:r>
      <w:r>
        <w:rPr>
          <w:w w:val="85"/>
        </w:rPr>
        <w:t>state.</w:t>
      </w:r>
    </w:p>
    <w:p w14:paraId="249D7247" w14:textId="77777777" w:rsidR="000C74B4" w:rsidRDefault="00250BB8">
      <w:pPr>
        <w:pStyle w:val="BodyText"/>
        <w:spacing w:before="6" w:line="415" w:lineRule="auto"/>
        <w:ind w:left="407" w:right="1818" w:firstLine="576"/>
        <w:jc w:val="both"/>
      </w:pPr>
      <w:r>
        <w:rPr>
          <w:b/>
          <w:w w:val="95"/>
        </w:rPr>
        <w:t>SECTION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2: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ADOPTION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STATE</w:t>
      </w:r>
      <w:r>
        <w:rPr>
          <w:spacing w:val="-5"/>
          <w:w w:val="95"/>
        </w:rPr>
        <w:t xml:space="preserve"> </w:t>
      </w:r>
      <w:r>
        <w:rPr>
          <w:w w:val="95"/>
        </w:rPr>
        <w:t>LAWS: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amount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license</w:t>
      </w:r>
      <w:r>
        <w:rPr>
          <w:spacing w:val="-4"/>
          <w:w w:val="95"/>
        </w:rPr>
        <w:t xml:space="preserve"> </w:t>
      </w:r>
      <w:r>
        <w:rPr>
          <w:w w:val="95"/>
        </w:rPr>
        <w:t>tax</w:t>
      </w:r>
      <w:r>
        <w:rPr>
          <w:spacing w:val="-5"/>
          <w:w w:val="95"/>
        </w:rPr>
        <w:t xml:space="preserve"> </w:t>
      </w:r>
      <w:r>
        <w:rPr>
          <w:w w:val="95"/>
        </w:rPr>
        <w:t>levied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each</w:t>
      </w:r>
      <w:r>
        <w:rPr>
          <w:spacing w:val="-45"/>
          <w:w w:val="95"/>
        </w:rPr>
        <w:t xml:space="preserve"> </w:t>
      </w:r>
      <w:r>
        <w:t>case is hereby fixed, determined and ordained to be the same as that fixed, levied and</w:t>
      </w:r>
      <w:r>
        <w:rPr>
          <w:spacing w:val="1"/>
        </w:rPr>
        <w:t xml:space="preserve"> </w:t>
      </w:r>
      <w:r>
        <w:t>collectable by the governing authority under, and shall be granted in accordance with, the</w:t>
      </w:r>
      <w:r>
        <w:rPr>
          <w:spacing w:val="1"/>
        </w:rPr>
        <w:t xml:space="preserve"> </w:t>
      </w:r>
      <w:r>
        <w:rPr>
          <w:w w:val="95"/>
        </w:rPr>
        <w:t>provisions of Louisiana Revised Statutes, Title 47, Chapter</w:t>
      </w:r>
      <w:r>
        <w:rPr>
          <w:spacing w:val="1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both inclusive, as amended, and</w:t>
      </w:r>
      <w:r>
        <w:rPr>
          <w:spacing w:val="1"/>
          <w:w w:val="95"/>
        </w:rPr>
        <w:t xml:space="preserve"> </w:t>
      </w:r>
      <w:r>
        <w:rPr>
          <w:w w:val="95"/>
        </w:rPr>
        <w:t>all other applicable laws, all of</w:t>
      </w:r>
      <w:r>
        <w:rPr>
          <w:spacing w:val="1"/>
          <w:w w:val="95"/>
        </w:rPr>
        <w:t xml:space="preserve"> </w:t>
      </w:r>
      <w:r>
        <w:rPr>
          <w:w w:val="95"/>
        </w:rPr>
        <w:t>which for all purposes of this ordinance are made a part</w:t>
      </w:r>
      <w:r>
        <w:rPr>
          <w:spacing w:val="1"/>
          <w:w w:val="95"/>
        </w:rPr>
        <w:t xml:space="preserve"> </w:t>
      </w:r>
      <w:r>
        <w:rPr>
          <w:w w:val="95"/>
        </w:rPr>
        <w:t>hereof</w:t>
      </w:r>
      <w:r>
        <w:rPr>
          <w:spacing w:val="1"/>
          <w:w w:val="9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reference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written</w:t>
      </w:r>
      <w:r>
        <w:rPr>
          <w:spacing w:val="24"/>
        </w:rPr>
        <w:t xml:space="preserve"> </w:t>
      </w:r>
      <w:r>
        <w:t>herein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extenso.</w:t>
      </w:r>
    </w:p>
    <w:p w14:paraId="4735E0BD" w14:textId="6112F5EE" w:rsidR="000C74B4" w:rsidRDefault="00250BB8">
      <w:pPr>
        <w:pStyle w:val="BodyText"/>
        <w:spacing w:line="420" w:lineRule="auto"/>
        <w:ind w:left="405" w:right="1810" w:firstLine="566"/>
        <w:jc w:val="both"/>
      </w:pPr>
      <w:r>
        <w:rPr>
          <w:b/>
          <w:spacing w:val="-1"/>
          <w:w w:val="95"/>
        </w:rPr>
        <w:t>SECTION</w:t>
      </w:r>
      <w:r>
        <w:rPr>
          <w:b/>
          <w:spacing w:val="-9"/>
          <w:w w:val="95"/>
        </w:rPr>
        <w:t xml:space="preserve"> </w:t>
      </w:r>
      <w:r>
        <w:rPr>
          <w:b/>
          <w:spacing w:val="-1"/>
          <w:w w:val="95"/>
        </w:rPr>
        <w:t>3:</w:t>
      </w:r>
      <w:r>
        <w:rPr>
          <w:b/>
          <w:spacing w:val="-9"/>
          <w:w w:val="95"/>
        </w:rPr>
        <w:t xml:space="preserve"> </w:t>
      </w:r>
      <w:r>
        <w:rPr>
          <w:spacing w:val="-1"/>
          <w:w w:val="95"/>
        </w:rPr>
        <w:t>PEDDLERS: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peddlers,</w:t>
      </w:r>
      <w:r>
        <w:rPr>
          <w:spacing w:val="-6"/>
          <w:w w:val="95"/>
        </w:rPr>
        <w:t xml:space="preserve"> </w:t>
      </w:r>
      <w:r>
        <w:rPr>
          <w:w w:val="95"/>
        </w:rPr>
        <w:t>defined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Louisiana</w:t>
      </w:r>
      <w:r>
        <w:rPr>
          <w:spacing w:val="-6"/>
          <w:w w:val="95"/>
        </w:rPr>
        <w:t xml:space="preserve"> </w:t>
      </w:r>
      <w:r>
        <w:rPr>
          <w:w w:val="95"/>
        </w:rPr>
        <w:t>Revised</w:t>
      </w:r>
      <w:r>
        <w:rPr>
          <w:spacing w:val="-8"/>
          <w:w w:val="95"/>
        </w:rPr>
        <w:t xml:space="preserve"> </w:t>
      </w:r>
      <w:r>
        <w:rPr>
          <w:w w:val="95"/>
        </w:rPr>
        <w:t>Statutes,</w:t>
      </w:r>
      <w:r>
        <w:rPr>
          <w:spacing w:val="-6"/>
          <w:w w:val="95"/>
        </w:rPr>
        <w:t xml:space="preserve"> </w:t>
      </w:r>
      <w:r>
        <w:rPr>
          <w:w w:val="95"/>
        </w:rPr>
        <w:t>Title</w:t>
      </w:r>
      <w:r>
        <w:rPr>
          <w:spacing w:val="-8"/>
          <w:w w:val="95"/>
        </w:rPr>
        <w:t xml:space="preserve"> </w:t>
      </w:r>
      <w:r>
        <w:rPr>
          <w:w w:val="95"/>
        </w:rPr>
        <w:t>47,</w:t>
      </w:r>
      <w:r>
        <w:rPr>
          <w:spacing w:val="-45"/>
          <w:w w:val="95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359(C), shall obtain a license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TWENTY-FIVE AND 00/100</w:t>
      </w:r>
      <w:r>
        <w:rPr>
          <w:spacing w:val="1"/>
        </w:rPr>
        <w:t xml:space="preserve"> </w:t>
      </w:r>
      <w:r>
        <w:t>($25</w:t>
      </w:r>
      <w:r w:rsidR="00AD525D">
        <w:t>.</w:t>
      </w:r>
      <w:r>
        <w:t>00)</w:t>
      </w:r>
      <w:r>
        <w:rPr>
          <w:spacing w:val="1"/>
        </w:rPr>
        <w:t xml:space="preserve"> </w:t>
      </w:r>
      <w:r>
        <w:rPr>
          <w:spacing w:val="-1"/>
        </w:rPr>
        <w:t>DOLLARS</w:t>
      </w:r>
      <w:r w:rsidR="00434C68">
        <w:rPr>
          <w:spacing w:val="-1"/>
        </w:rPr>
        <w:t xml:space="preserve">. 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peddlers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function</w:t>
      </w:r>
      <w:r>
        <w:rPr>
          <w:spacing w:val="-6"/>
        </w:rPr>
        <w:t xml:space="preserve"> </w:t>
      </w:r>
      <w:r>
        <w:rPr>
          <w:spacing w:val="-1"/>
        </w:rPr>
        <w:t>sponsored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Elizabeth</w:t>
      </w:r>
      <w:r>
        <w:rPr>
          <w:spacing w:val="-47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exempt</w:t>
      </w:r>
      <w:r>
        <w:rPr>
          <w:spacing w:val="1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fee.</w:t>
      </w:r>
    </w:p>
    <w:p w14:paraId="78FB8F6B" w14:textId="77777777" w:rsidR="000C74B4" w:rsidRDefault="00250BB8">
      <w:pPr>
        <w:pStyle w:val="BodyText"/>
        <w:spacing w:line="410" w:lineRule="auto"/>
        <w:ind w:left="417" w:right="1436" w:firstLine="559"/>
      </w:pPr>
      <w:r>
        <w:rPr>
          <w:b/>
        </w:rPr>
        <w:t>SECTION</w:t>
      </w:r>
      <w:r>
        <w:rPr>
          <w:b/>
          <w:spacing w:val="22"/>
        </w:rPr>
        <w:t xml:space="preserve"> </w:t>
      </w:r>
      <w:r>
        <w:rPr>
          <w:b/>
        </w:rPr>
        <w:t>4:</w:t>
      </w:r>
      <w:r>
        <w:rPr>
          <w:b/>
          <w:spacing w:val="37"/>
        </w:rPr>
        <w:t xml:space="preserve"> </w:t>
      </w:r>
      <w:r>
        <w:t>EFFECTIVE</w:t>
      </w:r>
      <w:r>
        <w:rPr>
          <w:spacing w:val="34"/>
        </w:rPr>
        <w:t xml:space="preserve"> </w:t>
      </w:r>
      <w:r>
        <w:t>DATE:</w:t>
      </w:r>
      <w:r>
        <w:rPr>
          <w:spacing w:val="2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ordinance</w:t>
      </w:r>
      <w:r>
        <w:rPr>
          <w:spacing w:val="16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t>effective</w:t>
      </w:r>
      <w:r>
        <w:rPr>
          <w:spacing w:val="21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12:01</w:t>
      </w:r>
      <w:r>
        <w:rPr>
          <w:spacing w:val="1"/>
        </w:rPr>
        <w:t xml:space="preserve"> </w:t>
      </w:r>
      <w:r>
        <w:t>A.M.,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1,</w:t>
      </w:r>
      <w:r>
        <w:rPr>
          <w:spacing w:val="32"/>
        </w:rPr>
        <w:t xml:space="preserve"> </w:t>
      </w:r>
      <w:r>
        <w:t>2000.</w:t>
      </w:r>
    </w:p>
    <w:p w14:paraId="65B9F720" w14:textId="77777777" w:rsidR="000C74B4" w:rsidRDefault="00250BB8">
      <w:pPr>
        <w:pStyle w:val="BodyText"/>
        <w:spacing w:line="432" w:lineRule="auto"/>
        <w:ind w:left="408" w:right="1820" w:firstLine="568"/>
        <w:jc w:val="both"/>
      </w:pPr>
      <w:r>
        <w:rPr>
          <w:b/>
          <w:w w:val="95"/>
        </w:rPr>
        <w:t>SECTION 5: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SEVERABILITY CLAUSE:</w:t>
      </w:r>
      <w:r>
        <w:rPr>
          <w:spacing w:val="1"/>
          <w:w w:val="95"/>
        </w:rPr>
        <w:t xml:space="preserve"> </w:t>
      </w:r>
      <w:r>
        <w:rPr>
          <w:w w:val="95"/>
        </w:rPr>
        <w:t>If any provision or item of this Ordinance</w:t>
      </w:r>
      <w:r>
        <w:rPr>
          <w:spacing w:val="1"/>
          <w:w w:val="95"/>
        </w:rPr>
        <w:t xml:space="preserve"> </w:t>
      </w:r>
      <w:r>
        <w:rPr>
          <w:w w:val="90"/>
        </w:rPr>
        <w:t>and the application thereof is held invalid, such invalidity shall not affect other provisions, items, or</w:t>
      </w:r>
      <w:r>
        <w:rPr>
          <w:spacing w:val="1"/>
          <w:w w:val="90"/>
        </w:rPr>
        <w:t xml:space="preserve"> </w:t>
      </w:r>
      <w:r>
        <w:rPr>
          <w:w w:val="90"/>
        </w:rPr>
        <w:t>applications of</w:t>
      </w:r>
      <w:r>
        <w:rPr>
          <w:spacing w:val="1"/>
          <w:w w:val="90"/>
        </w:rPr>
        <w:t xml:space="preserve"> </w:t>
      </w:r>
      <w:r>
        <w:rPr>
          <w:w w:val="90"/>
        </w:rPr>
        <w:t>this Ordinance</w:t>
      </w:r>
      <w:r>
        <w:rPr>
          <w:spacing w:val="1"/>
          <w:w w:val="90"/>
        </w:rPr>
        <w:t xml:space="preserve"> </w:t>
      </w:r>
      <w:r>
        <w:rPr>
          <w:w w:val="90"/>
        </w:rPr>
        <w:t>which can</w:t>
      </w:r>
      <w:r>
        <w:rPr>
          <w:spacing w:val="1"/>
          <w:w w:val="90"/>
        </w:rPr>
        <w:t xml:space="preserve"> </w:t>
      </w:r>
      <w:r>
        <w:rPr>
          <w:w w:val="90"/>
        </w:rPr>
        <w:t>be given</w:t>
      </w:r>
      <w:r>
        <w:rPr>
          <w:spacing w:val="1"/>
          <w:w w:val="90"/>
        </w:rPr>
        <w:t xml:space="preserve"> </w:t>
      </w:r>
      <w:r>
        <w:rPr>
          <w:w w:val="90"/>
        </w:rPr>
        <w:t>effect without the invalid</w:t>
      </w:r>
      <w:r>
        <w:rPr>
          <w:spacing w:val="1"/>
          <w:w w:val="90"/>
        </w:rPr>
        <w:t xml:space="preserve"> </w:t>
      </w:r>
      <w:r>
        <w:rPr>
          <w:w w:val="90"/>
        </w:rPr>
        <w:t>provisions, items, or</w:t>
      </w:r>
      <w:r>
        <w:rPr>
          <w:spacing w:val="1"/>
          <w:w w:val="90"/>
        </w:rPr>
        <w:t xml:space="preserve"> </w:t>
      </w:r>
      <w:r>
        <w:rPr>
          <w:w w:val="95"/>
        </w:rPr>
        <w:t>applications,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end,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provisions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Ordinance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hereby</w:t>
      </w:r>
      <w:r>
        <w:rPr>
          <w:spacing w:val="9"/>
          <w:w w:val="95"/>
        </w:rPr>
        <w:t xml:space="preserve"> </w:t>
      </w:r>
      <w:r>
        <w:rPr>
          <w:w w:val="95"/>
        </w:rPr>
        <w:t>declared</w:t>
      </w:r>
      <w:r>
        <w:rPr>
          <w:spacing w:val="15"/>
          <w:w w:val="95"/>
        </w:rPr>
        <w:t xml:space="preserve"> </w:t>
      </w:r>
      <w:r>
        <w:rPr>
          <w:w w:val="95"/>
        </w:rPr>
        <w:t>severable,</w:t>
      </w:r>
    </w:p>
    <w:p w14:paraId="2A4A7F30" w14:textId="77777777" w:rsidR="000C74B4" w:rsidRDefault="00250BB8">
      <w:pPr>
        <w:pStyle w:val="BodyText"/>
        <w:spacing w:before="160" w:line="415" w:lineRule="auto"/>
        <w:ind w:left="292" w:right="1436" w:firstLine="559"/>
      </w:pPr>
      <w:r>
        <w:rPr>
          <w:b/>
          <w:w w:val="95"/>
        </w:rPr>
        <w:t xml:space="preserve">SECTION </w:t>
      </w:r>
      <w:r>
        <w:rPr>
          <w:b/>
          <w:i/>
          <w:w w:val="95"/>
        </w:rPr>
        <w:t xml:space="preserve">6: </w:t>
      </w:r>
      <w:r>
        <w:rPr>
          <w:w w:val="95"/>
        </w:rPr>
        <w:t>REPEALER</w:t>
      </w:r>
      <w:r>
        <w:rPr>
          <w:spacing w:val="1"/>
          <w:w w:val="95"/>
        </w:rPr>
        <w:t xml:space="preserve"> </w:t>
      </w:r>
      <w:r>
        <w:rPr>
          <w:w w:val="95"/>
        </w:rPr>
        <w:t>CLAUSE:</w:t>
      </w:r>
      <w:r>
        <w:rPr>
          <w:spacing w:val="1"/>
          <w:w w:val="95"/>
        </w:rPr>
        <w:t xml:space="preserve"> </w:t>
      </w:r>
      <w:r>
        <w:rPr>
          <w:w w:val="95"/>
        </w:rPr>
        <w:t>All ordinances or parts of ordinances in conflict</w:t>
      </w:r>
      <w:r>
        <w:rPr>
          <w:spacing w:val="-45"/>
          <w:w w:val="95"/>
        </w:rPr>
        <w:t xml:space="preserve"> </w:t>
      </w:r>
      <w:r>
        <w:t>herewith</w:t>
      </w:r>
      <w:r>
        <w:rPr>
          <w:spacing w:val="1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repealed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entirety.</w:t>
      </w:r>
    </w:p>
    <w:p w14:paraId="06FE11E2" w14:textId="4D19700D" w:rsidR="000C74B4" w:rsidRDefault="00250BB8">
      <w:pPr>
        <w:pStyle w:val="BodyText"/>
        <w:spacing w:before="13" w:line="408" w:lineRule="auto"/>
        <w:ind w:left="283" w:right="2032" w:firstLine="566"/>
      </w:pPr>
      <w:r>
        <w:rPr>
          <w:b/>
          <w:w w:val="85"/>
        </w:rPr>
        <w:t>SECTION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7:</w:t>
      </w:r>
      <w:r>
        <w:rPr>
          <w:b/>
          <w:spacing w:val="35"/>
        </w:rPr>
        <w:t xml:space="preserve"> </w:t>
      </w:r>
      <w:r>
        <w:rPr>
          <w:w w:val="85"/>
        </w:rPr>
        <w:t>PENALTY</w:t>
      </w:r>
      <w:r>
        <w:rPr>
          <w:spacing w:val="35"/>
        </w:rPr>
        <w:t xml:space="preserve"> </w:t>
      </w:r>
      <w:r>
        <w:rPr>
          <w:w w:val="85"/>
        </w:rPr>
        <w:t>AND</w:t>
      </w:r>
      <w:r>
        <w:rPr>
          <w:spacing w:val="35"/>
        </w:rPr>
        <w:t xml:space="preserve"> </w:t>
      </w:r>
      <w:r>
        <w:rPr>
          <w:w w:val="85"/>
        </w:rPr>
        <w:t>INTEREST:</w:t>
      </w:r>
      <w:r>
        <w:rPr>
          <w:spacing w:val="35"/>
        </w:rPr>
        <w:t xml:space="preserve"> </w:t>
      </w:r>
      <w:r>
        <w:rPr>
          <w:w w:val="85"/>
        </w:rPr>
        <w:t>All</w:t>
      </w:r>
      <w:r>
        <w:rPr>
          <w:spacing w:val="35"/>
        </w:rPr>
        <w:t xml:space="preserve"> </w:t>
      </w:r>
      <w:r>
        <w:rPr>
          <w:w w:val="85"/>
        </w:rPr>
        <w:t>license</w:t>
      </w:r>
      <w:r>
        <w:rPr>
          <w:spacing w:val="35"/>
        </w:rPr>
        <w:t xml:space="preserve"> </w:t>
      </w:r>
      <w:r>
        <w:rPr>
          <w:w w:val="85"/>
        </w:rPr>
        <w:t>taxes</w:t>
      </w:r>
      <w:r>
        <w:rPr>
          <w:spacing w:val="35"/>
        </w:rPr>
        <w:t xml:space="preserve"> </w:t>
      </w:r>
      <w:r>
        <w:rPr>
          <w:w w:val="85"/>
        </w:rPr>
        <w:t>levied</w:t>
      </w:r>
      <w:r>
        <w:rPr>
          <w:spacing w:val="35"/>
        </w:rPr>
        <w:t xml:space="preserve"> </w:t>
      </w:r>
      <w:r>
        <w:rPr>
          <w:w w:val="85"/>
        </w:rPr>
        <w:t>herein</w:t>
      </w:r>
      <w:r>
        <w:rPr>
          <w:spacing w:val="35"/>
        </w:rPr>
        <w:t xml:space="preserve"> </w:t>
      </w:r>
      <w:r>
        <w:rPr>
          <w:w w:val="85"/>
        </w:rPr>
        <w:t>shall</w:t>
      </w:r>
      <w:r>
        <w:rPr>
          <w:spacing w:val="35"/>
        </w:rPr>
        <w:t xml:space="preserve"> </w:t>
      </w:r>
      <w:r>
        <w:rPr>
          <w:w w:val="85"/>
        </w:rPr>
        <w:t>be due</w:t>
      </w:r>
      <w:r>
        <w:rPr>
          <w:spacing w:val="1"/>
          <w:w w:val="85"/>
        </w:rPr>
        <w:t xml:space="preserve"> </w:t>
      </w:r>
      <w:r>
        <w:rPr>
          <w:w w:val="85"/>
        </w:rPr>
        <w:t>and</w:t>
      </w:r>
      <w:r>
        <w:rPr>
          <w:spacing w:val="13"/>
          <w:w w:val="85"/>
        </w:rPr>
        <w:t xml:space="preserve"> </w:t>
      </w:r>
      <w:r>
        <w:rPr>
          <w:w w:val="85"/>
        </w:rPr>
        <w:t>payable</w:t>
      </w:r>
      <w:r>
        <w:rPr>
          <w:spacing w:val="31"/>
          <w:w w:val="85"/>
        </w:rPr>
        <w:t xml:space="preserve"> </w:t>
      </w:r>
      <w:r>
        <w:rPr>
          <w:w w:val="85"/>
        </w:rPr>
        <w:t>on</w:t>
      </w:r>
      <w:r>
        <w:rPr>
          <w:spacing w:val="-10"/>
          <w:w w:val="85"/>
        </w:rPr>
        <w:t xml:space="preserve"> </w:t>
      </w:r>
      <w:r>
        <w:rPr>
          <w:w w:val="85"/>
        </w:rPr>
        <w:t>January</w:t>
      </w:r>
      <w:r>
        <w:rPr>
          <w:spacing w:val="10"/>
          <w:w w:val="85"/>
        </w:rPr>
        <w:t xml:space="preserve"> </w:t>
      </w:r>
      <w:r>
        <w:rPr>
          <w:w w:val="85"/>
        </w:rPr>
        <w:t>1st</w:t>
      </w:r>
      <w:r>
        <w:rPr>
          <w:spacing w:val="38"/>
          <w:w w:val="85"/>
        </w:rPr>
        <w:t xml:space="preserve"> </w:t>
      </w:r>
      <w:r>
        <w:rPr>
          <w:w w:val="85"/>
        </w:rPr>
        <w:t>of</w:t>
      </w:r>
      <w:r>
        <w:rPr>
          <w:spacing w:val="26"/>
          <w:w w:val="85"/>
        </w:rPr>
        <w:t xml:space="preserve"> </w:t>
      </w:r>
      <w:r>
        <w:rPr>
          <w:w w:val="85"/>
        </w:rPr>
        <w:t>each</w:t>
      </w:r>
      <w:r>
        <w:rPr>
          <w:spacing w:val="17"/>
          <w:w w:val="85"/>
        </w:rPr>
        <w:t xml:space="preserve"> </w:t>
      </w:r>
      <w:r>
        <w:rPr>
          <w:w w:val="85"/>
        </w:rPr>
        <w:t>year</w:t>
      </w:r>
      <w:r>
        <w:rPr>
          <w:spacing w:val="3"/>
          <w:w w:val="85"/>
        </w:rPr>
        <w:t xml:space="preserve"> </w:t>
      </w:r>
      <w:r>
        <w:rPr>
          <w:w w:val="85"/>
        </w:rPr>
        <w:t>and</w:t>
      </w:r>
      <w:r>
        <w:rPr>
          <w:spacing w:val="4"/>
          <w:w w:val="85"/>
        </w:rPr>
        <w:t xml:space="preserve"> </w:t>
      </w:r>
      <w:r>
        <w:rPr>
          <w:w w:val="85"/>
        </w:rPr>
        <w:t>all</w:t>
      </w:r>
      <w:r>
        <w:rPr>
          <w:spacing w:val="7"/>
          <w:w w:val="85"/>
        </w:rPr>
        <w:t xml:space="preserve"> </w:t>
      </w:r>
      <w:r>
        <w:rPr>
          <w:w w:val="85"/>
        </w:rPr>
        <w:t>unpaid</w:t>
      </w:r>
      <w:r>
        <w:rPr>
          <w:spacing w:val="19"/>
          <w:w w:val="85"/>
        </w:rPr>
        <w:t xml:space="preserve"> </w:t>
      </w:r>
      <w:r>
        <w:rPr>
          <w:w w:val="85"/>
        </w:rPr>
        <w:t>license</w:t>
      </w:r>
      <w:r>
        <w:rPr>
          <w:spacing w:val="2"/>
          <w:w w:val="85"/>
        </w:rPr>
        <w:t xml:space="preserve"> </w:t>
      </w:r>
      <w:r>
        <w:rPr>
          <w:w w:val="85"/>
        </w:rPr>
        <w:t>taxes</w:t>
      </w:r>
      <w:r>
        <w:rPr>
          <w:spacing w:val="5"/>
          <w:w w:val="85"/>
        </w:rPr>
        <w:t xml:space="preserve"> </w:t>
      </w:r>
      <w:r>
        <w:rPr>
          <w:w w:val="85"/>
        </w:rPr>
        <w:t>shall</w:t>
      </w:r>
      <w:r>
        <w:rPr>
          <w:spacing w:val="38"/>
        </w:rPr>
        <w:t xml:space="preserve"> </w:t>
      </w:r>
      <w:r>
        <w:rPr>
          <w:w w:val="85"/>
        </w:rPr>
        <w:t>become</w:t>
      </w:r>
      <w:r>
        <w:rPr>
          <w:spacing w:val="32"/>
          <w:w w:val="85"/>
        </w:rPr>
        <w:t xml:space="preserve"> </w:t>
      </w:r>
      <w:r w:rsidR="001E2846">
        <w:rPr>
          <w:w w:val="85"/>
        </w:rPr>
        <w:t>delinquent on</w:t>
      </w:r>
      <w:r>
        <w:rPr>
          <w:spacing w:val="1"/>
          <w:w w:val="85"/>
        </w:rPr>
        <w:t xml:space="preserve"> </w:t>
      </w:r>
      <w:r>
        <w:rPr>
          <w:w w:val="85"/>
        </w:rPr>
        <w:t>March</w:t>
      </w:r>
      <w:r>
        <w:rPr>
          <w:spacing w:val="77"/>
        </w:rPr>
        <w:t xml:space="preserve"> </w:t>
      </w:r>
      <w:r>
        <w:rPr>
          <w:w w:val="85"/>
        </w:rPr>
        <w:t>1</w:t>
      </w:r>
      <w:r>
        <w:rPr>
          <w:spacing w:val="22"/>
          <w:w w:val="85"/>
          <w:vertAlign w:val="superscript"/>
        </w:rPr>
        <w:t>st</w:t>
      </w:r>
      <w:r>
        <w:rPr>
          <w:w w:val="85"/>
        </w:rPr>
        <w:t>.</w:t>
      </w:r>
      <w:r>
        <w:rPr>
          <w:spacing w:val="56"/>
        </w:rPr>
        <w:t xml:space="preserve"> </w:t>
      </w:r>
      <w:r>
        <w:rPr>
          <w:spacing w:val="57"/>
        </w:rPr>
        <w:t xml:space="preserve"> </w:t>
      </w:r>
      <w:r>
        <w:rPr>
          <w:w w:val="85"/>
        </w:rPr>
        <w:t>The collection</w:t>
      </w:r>
      <w:r>
        <w:rPr>
          <w:spacing w:val="35"/>
        </w:rPr>
        <w:t xml:space="preserve"> </w:t>
      </w:r>
      <w:r>
        <w:rPr>
          <w:w w:val="85"/>
        </w:rPr>
        <w:t>of</w:t>
      </w:r>
      <w:r>
        <w:rPr>
          <w:spacing w:val="35"/>
        </w:rPr>
        <w:t xml:space="preserve"> </w:t>
      </w:r>
      <w:r>
        <w:rPr>
          <w:w w:val="85"/>
        </w:rPr>
        <w:t>delinquent</w:t>
      </w:r>
      <w:r>
        <w:rPr>
          <w:spacing w:val="35"/>
        </w:rPr>
        <w:t xml:space="preserve"> </w:t>
      </w:r>
      <w:r>
        <w:rPr>
          <w:w w:val="85"/>
        </w:rPr>
        <w:t>accounts</w:t>
      </w:r>
      <w:r>
        <w:rPr>
          <w:spacing w:val="35"/>
        </w:rPr>
        <w:t xml:space="preserve"> </w:t>
      </w:r>
      <w:r>
        <w:rPr>
          <w:w w:val="85"/>
        </w:rPr>
        <w:t>shall be enforced</w:t>
      </w:r>
      <w:r>
        <w:rPr>
          <w:spacing w:val="35"/>
        </w:rPr>
        <w:t xml:space="preserve"> </w:t>
      </w:r>
      <w:r>
        <w:rPr>
          <w:w w:val="85"/>
        </w:rPr>
        <w:t>in accordance</w:t>
      </w:r>
      <w:r>
        <w:rPr>
          <w:spacing w:val="35"/>
        </w:rPr>
        <w:t xml:space="preserve"> </w:t>
      </w:r>
      <w:r>
        <w:rPr>
          <w:w w:val="85"/>
        </w:rPr>
        <w:t>with</w:t>
      </w:r>
      <w:r>
        <w:rPr>
          <w:spacing w:val="1"/>
          <w:w w:val="85"/>
        </w:rPr>
        <w:t xml:space="preserve"> </w:t>
      </w:r>
      <w:r>
        <w:t>Louisiana</w:t>
      </w:r>
      <w:r>
        <w:rPr>
          <w:spacing w:val="-10"/>
        </w:rPr>
        <w:t xml:space="preserve"> </w:t>
      </w:r>
      <w:r>
        <w:t>Revised</w:t>
      </w:r>
      <w:r>
        <w:rPr>
          <w:spacing w:val="24"/>
        </w:rPr>
        <w:t xml:space="preserve"> </w:t>
      </w:r>
      <w:r>
        <w:t>Statutes,</w:t>
      </w:r>
      <w:r>
        <w:rPr>
          <w:spacing w:val="1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47,</w:t>
      </w:r>
      <w:r>
        <w:rPr>
          <w:spacing w:val="9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1601</w:t>
      </w:r>
      <w:r>
        <w:rPr>
          <w:spacing w:val="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1602.</w:t>
      </w:r>
    </w:p>
    <w:p w14:paraId="5C00BC7A" w14:textId="77777777" w:rsidR="000C74B4" w:rsidRDefault="000C74B4">
      <w:pPr>
        <w:spacing w:line="408" w:lineRule="auto"/>
        <w:sectPr w:rsidR="000C74B4">
          <w:type w:val="continuous"/>
          <w:pgSz w:w="12240" w:h="15840"/>
          <w:pgMar w:top="1460" w:right="1720" w:bottom="280" w:left="960" w:header="720" w:footer="720" w:gutter="0"/>
          <w:cols w:space="720"/>
        </w:sectPr>
      </w:pPr>
    </w:p>
    <w:p w14:paraId="234B8910" w14:textId="785F5E82" w:rsidR="000C74B4" w:rsidRDefault="00250BB8">
      <w:pPr>
        <w:pStyle w:val="BodyText"/>
        <w:spacing w:before="80" w:line="417" w:lineRule="auto"/>
        <w:ind w:left="223" w:right="1960" w:firstLine="583"/>
        <w:jc w:val="both"/>
      </w:pPr>
      <w:r>
        <w:lastRenderedPageBreak/>
        <w:t xml:space="preserve">SECTION 8: Notice of the proposal </w:t>
      </w:r>
      <w:proofErr w:type="gramStart"/>
      <w:r>
        <w:t>of</w:t>
      </w:r>
      <w:proofErr w:type="gramEnd"/>
      <w:r>
        <w:t xml:space="preserve"> this ordinance </w:t>
      </w:r>
      <w:r>
        <w:rPr>
          <w:i/>
        </w:rPr>
        <w:t xml:space="preserve">was </w:t>
      </w:r>
      <w:r>
        <w:t>published in the official</w:t>
      </w:r>
      <w:r>
        <w:rPr>
          <w:spacing w:val="1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21st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October</w:t>
      </w:r>
      <w:r w:rsidR="00C52C53">
        <w:t>,</w:t>
      </w:r>
      <w:proofErr w:type="gramEnd"/>
      <w:r>
        <w:rPr>
          <w:spacing w:val="-8"/>
        </w:rPr>
        <w:t xml:space="preserve"> </w:t>
      </w:r>
      <w:r>
        <w:t>1999.</w:t>
      </w:r>
      <w:r>
        <w:rPr>
          <w:spacing w:val="3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opposition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ordinance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1"/>
          <w:w w:val="95"/>
        </w:rPr>
        <w:t>writing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filed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Town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Clerk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fifteen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(15)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days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after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-9"/>
          <w:w w:val="95"/>
        </w:rPr>
        <w:t xml:space="preserve"> </w:t>
      </w:r>
      <w:r>
        <w:rPr>
          <w:w w:val="95"/>
        </w:rPr>
        <w:t>publication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notice.</w:t>
      </w:r>
      <w:r>
        <w:rPr>
          <w:spacing w:val="1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opposition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filed,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governing</w:t>
      </w:r>
      <w:r>
        <w:rPr>
          <w:spacing w:val="-8"/>
          <w:w w:val="95"/>
        </w:rPr>
        <w:t xml:space="preserve"> </w:t>
      </w:r>
      <w:r>
        <w:rPr>
          <w:w w:val="95"/>
        </w:rPr>
        <w:t>authority</w:t>
      </w:r>
      <w:r>
        <w:rPr>
          <w:spacing w:val="-7"/>
          <w:w w:val="95"/>
        </w:rPr>
        <w:t xml:space="preserve"> </w:t>
      </w:r>
      <w:r>
        <w:rPr>
          <w:w w:val="95"/>
        </w:rPr>
        <w:t>shall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adopt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ordinance</w:t>
      </w:r>
      <w:r>
        <w:rPr>
          <w:spacing w:val="-6"/>
          <w:w w:val="95"/>
        </w:rPr>
        <w:t xml:space="preserve"> </w:t>
      </w:r>
      <w:r>
        <w:rPr>
          <w:w w:val="95"/>
        </w:rPr>
        <w:t>until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hearing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been held.</w:t>
      </w:r>
      <w:r>
        <w:rPr>
          <w:spacing w:val="1"/>
          <w:w w:val="95"/>
        </w:rPr>
        <w:t xml:space="preserve"> </w:t>
      </w:r>
      <w:r>
        <w:rPr>
          <w:w w:val="95"/>
        </w:rPr>
        <w:t>If the ordinance is adopted,</w:t>
      </w:r>
      <w:r>
        <w:rPr>
          <w:spacing w:val="1"/>
          <w:w w:val="95"/>
        </w:rPr>
        <w:t xml:space="preserve"> </w:t>
      </w:r>
      <w:r>
        <w:rPr>
          <w:w w:val="95"/>
        </w:rPr>
        <w:t>it shall</w:t>
      </w:r>
      <w:r>
        <w:rPr>
          <w:spacing w:val="1"/>
          <w:w w:val="95"/>
        </w:rPr>
        <w:t xml:space="preserve"> </w:t>
      </w:r>
      <w:r>
        <w:rPr>
          <w:w w:val="95"/>
        </w:rPr>
        <w:t>not become effective until</w:t>
      </w:r>
      <w:r>
        <w:rPr>
          <w:spacing w:val="1"/>
          <w:w w:val="95"/>
        </w:rPr>
        <w:t xml:space="preserve"> </w:t>
      </w:r>
      <w:r>
        <w:rPr>
          <w:w w:val="95"/>
        </w:rPr>
        <w:t>ten (10) days after its</w:t>
      </w:r>
      <w:r>
        <w:rPr>
          <w:spacing w:val="-45"/>
          <w:w w:val="95"/>
        </w:rPr>
        <w:t xml:space="preserve"> </w:t>
      </w:r>
      <w:r>
        <w:t>passage, during which time any interested citizen may apply to the District Court having</w:t>
      </w:r>
      <w:r>
        <w:rPr>
          <w:spacing w:val="1"/>
        </w:rPr>
        <w:t xml:space="preserve"> </w:t>
      </w:r>
      <w:r>
        <w:rPr>
          <w:w w:val="90"/>
        </w:rPr>
        <w:t>jurisdiction over the municipality for an order</w:t>
      </w:r>
      <w:r>
        <w:rPr>
          <w:spacing w:val="1"/>
          <w:w w:val="90"/>
        </w:rPr>
        <w:t xml:space="preserve"> </w:t>
      </w:r>
      <w:r>
        <w:rPr>
          <w:w w:val="90"/>
        </w:rPr>
        <w:t>restraining the disposition</w:t>
      </w:r>
      <w:r>
        <w:rPr>
          <w:spacing w:val="1"/>
          <w:w w:val="90"/>
        </w:rPr>
        <w:t xml:space="preserve"> </w:t>
      </w:r>
      <w:r>
        <w:rPr>
          <w:w w:val="90"/>
        </w:rPr>
        <w:t>of the property. After the</w:t>
      </w:r>
      <w:r>
        <w:rPr>
          <w:spacing w:val="1"/>
          <w:w w:val="90"/>
        </w:rPr>
        <w:t xml:space="preserve"> </w:t>
      </w:r>
      <w:r>
        <w:rPr>
          <w:w w:val="95"/>
        </w:rPr>
        <w:t>ordinance</w:t>
      </w:r>
      <w:r>
        <w:rPr>
          <w:spacing w:val="1"/>
          <w:w w:val="95"/>
        </w:rPr>
        <w:t xml:space="preserve"> </w:t>
      </w:r>
      <w:r>
        <w:rPr>
          <w:w w:val="95"/>
        </w:rPr>
        <w:t>becomes</w:t>
      </w:r>
      <w:r>
        <w:rPr>
          <w:spacing w:val="1"/>
          <w:w w:val="95"/>
        </w:rPr>
        <w:t xml:space="preserve"> </w:t>
      </w:r>
      <w:r>
        <w:rPr>
          <w:w w:val="95"/>
        </w:rPr>
        <w:t>effective,</w:t>
      </w:r>
      <w:r>
        <w:rPr>
          <w:spacing w:val="1"/>
          <w:w w:val="95"/>
        </w:rPr>
        <w:t xml:space="preserve"> </w:t>
      </w:r>
      <w:r>
        <w:rPr>
          <w:w w:val="95"/>
        </w:rPr>
        <w:t>it cannot be contested</w:t>
      </w:r>
      <w:r>
        <w:rPr>
          <w:spacing w:val="1"/>
          <w:w w:val="95"/>
        </w:rPr>
        <w:t xml:space="preserve"> </w:t>
      </w:r>
      <w:r>
        <w:rPr>
          <w:w w:val="95"/>
        </w:rPr>
        <w:t>for any reason,</w:t>
      </w:r>
      <w:r>
        <w:rPr>
          <w:spacing w:val="1"/>
          <w:w w:val="95"/>
        </w:rPr>
        <w:t xml:space="preserve"> </w:t>
      </w:r>
      <w:r>
        <w:rPr>
          <w:w w:val="95"/>
        </w:rPr>
        <w:t>all as provided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 </w:t>
      </w:r>
      <w:r>
        <w:rPr>
          <w:b/>
          <w:w w:val="95"/>
        </w:rPr>
        <w:t>R.S.</w:t>
      </w:r>
      <w:r>
        <w:rPr>
          <w:b/>
          <w:spacing w:val="1"/>
          <w:w w:val="95"/>
        </w:rPr>
        <w:t xml:space="preserve"> </w:t>
      </w:r>
      <w:r>
        <w:t>33:4712(C).</w:t>
      </w:r>
    </w:p>
    <w:p w14:paraId="23D5DE24" w14:textId="04CE45FB" w:rsidR="000C74B4" w:rsidRDefault="00250BB8">
      <w:pPr>
        <w:pStyle w:val="BodyText"/>
        <w:spacing w:before="174" w:line="417" w:lineRule="auto"/>
        <w:ind w:left="223" w:right="1963" w:firstLine="583"/>
        <w:jc w:val="both"/>
      </w:pPr>
      <w:r>
        <w:t xml:space="preserve">Said ordinance </w:t>
      </w:r>
      <w:proofErr w:type="gramStart"/>
      <w:r>
        <w:t>having</w:t>
      </w:r>
      <w:proofErr w:type="gramEnd"/>
      <w:r>
        <w:t xml:space="preserve"> </w:t>
      </w:r>
      <w:r w:rsidR="00C52C53">
        <w:t xml:space="preserve">been </w:t>
      </w:r>
      <w:r>
        <w:t>introduced on the 7th day of September</w:t>
      </w:r>
      <w:r>
        <w:rPr>
          <w:spacing w:val="1"/>
        </w:rPr>
        <w:t xml:space="preserve"> </w:t>
      </w:r>
      <w:r>
        <w:t>1999, with notice</w:t>
      </w:r>
      <w:r>
        <w:rPr>
          <w:spacing w:val="1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on the</w:t>
      </w:r>
      <w:r>
        <w:rPr>
          <w:spacing w:val="-12"/>
        </w:rPr>
        <w:t xml:space="preserve"> </w:t>
      </w:r>
      <w:r>
        <w:t>21st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October</w:t>
      </w:r>
      <w:r w:rsidR="00C52C53">
        <w:t>,</w:t>
      </w:r>
      <w:proofErr w:type="gramEnd"/>
      <w:r>
        <w:rPr>
          <w:spacing w:val="5"/>
        </w:rPr>
        <w:t xml:space="preserve"> </w:t>
      </w:r>
      <w:r>
        <w:t>1999.</w:t>
      </w:r>
      <w:r>
        <w:rPr>
          <w:spacing w:val="9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10"/>
        </w:rPr>
        <w:t>_</w:t>
      </w:r>
      <w:r>
        <w:rPr>
          <w:spacing w:val="10"/>
          <w:u w:val="single"/>
        </w:rPr>
        <w:t>KENNETH</w:t>
      </w:r>
      <w:r>
        <w:rPr>
          <w:spacing w:val="-47"/>
        </w:rPr>
        <w:t xml:space="preserve"> </w:t>
      </w:r>
      <w:r>
        <w:rPr>
          <w:spacing w:val="13"/>
          <w:u w:val="single"/>
        </w:rPr>
        <w:t>KELLY</w:t>
      </w:r>
      <w:r>
        <w:rPr>
          <w:spacing w:val="31"/>
          <w:u w:val="single"/>
        </w:rPr>
        <w:t xml:space="preserve"> </w:t>
      </w:r>
      <w:r>
        <w:t>and seconded</w:t>
      </w:r>
      <w:r>
        <w:rPr>
          <w:spacing w:val="1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u w:val="single"/>
        </w:rPr>
        <w:t>Tony</w:t>
      </w:r>
      <w:r>
        <w:rPr>
          <w:spacing w:val="16"/>
          <w:u w:val="single"/>
        </w:rPr>
        <w:t xml:space="preserve"> </w:t>
      </w:r>
      <w:r>
        <w:rPr>
          <w:w w:val="115"/>
          <w:u w:val="single"/>
        </w:rPr>
        <w:t>Normand</w:t>
      </w:r>
      <w:r>
        <w:rPr>
          <w:spacing w:val="4"/>
          <w:w w:val="1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ordinance.</w:t>
      </w:r>
    </w:p>
    <w:p w14:paraId="5EB7CED0" w14:textId="4474CFDE" w:rsidR="000C74B4" w:rsidRDefault="00250BB8">
      <w:pPr>
        <w:pStyle w:val="BodyText"/>
        <w:spacing w:before="179" w:line="417" w:lineRule="auto"/>
        <w:ind w:left="223" w:right="1964" w:firstLine="631"/>
        <w:jc w:val="both"/>
      </w:pP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foregoing</w:t>
      </w:r>
      <w:r>
        <w:rPr>
          <w:spacing w:val="-4"/>
        </w:rPr>
        <w:t xml:space="preserve"> </w:t>
      </w:r>
      <w:r>
        <w:t>ordinance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regular</w:t>
      </w:r>
      <w:r>
        <w:rPr>
          <w:spacing w:val="-48"/>
        </w:rPr>
        <w:t xml:space="preserve"> </w:t>
      </w:r>
      <w:r>
        <w:rPr>
          <w:w w:val="95"/>
        </w:rPr>
        <w:t>meeting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Town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Elizabeth,</w:t>
      </w:r>
      <w:r>
        <w:rPr>
          <w:spacing w:val="-7"/>
          <w:w w:val="95"/>
        </w:rPr>
        <w:t xml:space="preserve"> </w:t>
      </w:r>
      <w:r>
        <w:rPr>
          <w:w w:val="95"/>
        </w:rPr>
        <w:t>Louisiana</w:t>
      </w:r>
      <w:r>
        <w:rPr>
          <w:spacing w:val="-7"/>
          <w:w w:val="95"/>
        </w:rPr>
        <w:t xml:space="preserve"> </w:t>
      </w:r>
      <w:r>
        <w:rPr>
          <w:w w:val="95"/>
        </w:rPr>
        <w:t>held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2nd</w:t>
      </w:r>
      <w:r>
        <w:rPr>
          <w:spacing w:val="-8"/>
          <w:w w:val="95"/>
        </w:rPr>
        <w:t xml:space="preserve"> </w:t>
      </w:r>
      <w:r>
        <w:rPr>
          <w:w w:val="95"/>
        </w:rPr>
        <w:t>day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November</w:t>
      </w:r>
      <w:r w:rsidR="001B11BD">
        <w:rPr>
          <w:spacing w:val="-6"/>
          <w:w w:val="95"/>
        </w:rPr>
        <w:t>,</w:t>
      </w:r>
      <w:proofErr w:type="gramEnd"/>
      <w:r w:rsidR="001B11BD">
        <w:rPr>
          <w:spacing w:val="-6"/>
          <w:w w:val="95"/>
        </w:rPr>
        <w:t xml:space="preserve"> </w:t>
      </w:r>
      <w:r>
        <w:rPr>
          <w:w w:val="95"/>
        </w:rPr>
        <w:t>1999,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vote</w:t>
      </w:r>
      <w:r>
        <w:rPr>
          <w:spacing w:val="-45"/>
          <w:w w:val="95"/>
        </w:rPr>
        <w:t xml:space="preserve"> </w:t>
      </w:r>
      <w:r>
        <w:t>thereon</w:t>
      </w:r>
      <w:r>
        <w:rPr>
          <w:spacing w:val="1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4C85E332" w14:textId="77777777" w:rsidR="000C74B4" w:rsidRDefault="00250BB8">
      <w:pPr>
        <w:pStyle w:val="BodyText"/>
        <w:tabs>
          <w:tab w:val="left" w:pos="1303"/>
          <w:tab w:val="left" w:pos="2023"/>
          <w:tab w:val="left" w:pos="3463"/>
        </w:tabs>
        <w:spacing w:before="180"/>
        <w:ind w:right="282"/>
        <w:jc w:val="center"/>
      </w:pPr>
      <w:proofErr w:type="gramStart"/>
      <w:r>
        <w:t>YEAH</w:t>
      </w:r>
      <w:proofErr w:type="gramEnd"/>
      <w:r>
        <w:tab/>
        <w:t>NAY</w:t>
      </w:r>
      <w:r>
        <w:tab/>
        <w:t>ABSENT</w:t>
      </w:r>
      <w:r>
        <w:tab/>
        <w:t>ABSTAINING</w:t>
      </w:r>
    </w:p>
    <w:p w14:paraId="4769C2A4" w14:textId="77777777" w:rsidR="000C74B4" w:rsidRDefault="000C74B4">
      <w:pPr>
        <w:pStyle w:val="BodyText"/>
        <w:spacing w:before="5"/>
        <w:rPr>
          <w:sz w:val="15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186"/>
        <w:gridCol w:w="1000"/>
        <w:gridCol w:w="1246"/>
        <w:gridCol w:w="1376"/>
      </w:tblGrid>
      <w:tr w:rsidR="000C74B4" w14:paraId="2083F59A" w14:textId="77777777">
        <w:trPr>
          <w:trHeight w:val="249"/>
        </w:trPr>
        <w:tc>
          <w:tcPr>
            <w:tcW w:w="1824" w:type="dxa"/>
          </w:tcPr>
          <w:p w14:paraId="3F5CE060" w14:textId="77777777" w:rsidR="000C74B4" w:rsidRDefault="00250BB8">
            <w:pPr>
              <w:pStyle w:val="TableParagraph"/>
              <w:ind w:left="50"/>
            </w:pPr>
            <w:r>
              <w:t>Robert</w:t>
            </w:r>
            <w:r>
              <w:rPr>
                <w:spacing w:val="-1"/>
              </w:rPr>
              <w:t xml:space="preserve"> </w:t>
            </w:r>
            <w:r>
              <w:t>Murry</w:t>
            </w:r>
          </w:p>
        </w:tc>
        <w:tc>
          <w:tcPr>
            <w:tcW w:w="1186" w:type="dxa"/>
          </w:tcPr>
          <w:p w14:paraId="691891B3" w14:textId="77777777" w:rsidR="000C74B4" w:rsidRDefault="00250BB8">
            <w:pPr>
              <w:pStyle w:val="TableParagraph"/>
              <w:ind w:left="165"/>
            </w:pPr>
            <w:r>
              <w:rPr>
                <w:u w:val="single"/>
              </w:rPr>
              <w:t xml:space="preserve">    X</w:t>
            </w:r>
            <w:r>
              <w:rPr>
                <w:spacing w:val="-1"/>
                <w:u w:val="single"/>
              </w:rPr>
              <w:t xml:space="preserve"> </w:t>
            </w:r>
          </w:p>
        </w:tc>
        <w:tc>
          <w:tcPr>
            <w:tcW w:w="1000" w:type="dxa"/>
          </w:tcPr>
          <w:p w14:paraId="6E9A5D29" w14:textId="77777777" w:rsidR="000C74B4" w:rsidRDefault="00250BB8">
            <w:pPr>
              <w:pStyle w:val="TableParagraph"/>
              <w:tabs>
                <w:tab w:val="left" w:pos="439"/>
              </w:tabs>
              <w:ind w:right="13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6" w:type="dxa"/>
          </w:tcPr>
          <w:p w14:paraId="32F4E5A2" w14:textId="77777777" w:rsidR="000C74B4" w:rsidRDefault="00250BB8">
            <w:pPr>
              <w:pStyle w:val="TableParagraph"/>
              <w:tabs>
                <w:tab w:val="left" w:pos="909"/>
              </w:tabs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76" w:type="dxa"/>
          </w:tcPr>
          <w:p w14:paraId="781A3584" w14:textId="77777777" w:rsidR="000C74B4" w:rsidRDefault="00250BB8">
            <w:pPr>
              <w:pStyle w:val="TableParagraph"/>
              <w:tabs>
                <w:tab w:val="left" w:pos="991"/>
              </w:tabs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C74B4" w14:paraId="75CD88DD" w14:textId="77777777">
        <w:trPr>
          <w:trHeight w:val="253"/>
        </w:trPr>
        <w:tc>
          <w:tcPr>
            <w:tcW w:w="1824" w:type="dxa"/>
          </w:tcPr>
          <w:p w14:paraId="0171D71C" w14:textId="77777777" w:rsidR="000C74B4" w:rsidRDefault="00250BB8">
            <w:pPr>
              <w:pStyle w:val="TableParagraph"/>
              <w:spacing w:line="233" w:lineRule="exact"/>
              <w:ind w:left="50"/>
            </w:pPr>
            <w:r>
              <w:t>Ken</w:t>
            </w:r>
            <w:r>
              <w:rPr>
                <w:spacing w:val="-1"/>
              </w:rPr>
              <w:t xml:space="preserve"> </w:t>
            </w:r>
            <w:r>
              <w:t>Kelly</w:t>
            </w:r>
          </w:p>
        </w:tc>
        <w:tc>
          <w:tcPr>
            <w:tcW w:w="1186" w:type="dxa"/>
          </w:tcPr>
          <w:p w14:paraId="07560F90" w14:textId="77777777" w:rsidR="000C74B4" w:rsidRDefault="00250BB8">
            <w:pPr>
              <w:pStyle w:val="TableParagraph"/>
              <w:tabs>
                <w:tab w:val="left" w:pos="765"/>
              </w:tabs>
              <w:spacing w:line="233" w:lineRule="exact"/>
              <w:ind w:left="165"/>
            </w:pPr>
            <w:r>
              <w:rPr>
                <w:u w:val="single"/>
              </w:rPr>
              <w:t xml:space="preserve">    X</w:t>
            </w:r>
            <w:r>
              <w:rPr>
                <w:u w:val="single"/>
              </w:rPr>
              <w:tab/>
            </w:r>
          </w:p>
        </w:tc>
        <w:tc>
          <w:tcPr>
            <w:tcW w:w="1000" w:type="dxa"/>
          </w:tcPr>
          <w:p w14:paraId="0B9FB83F" w14:textId="77777777" w:rsidR="000C74B4" w:rsidRDefault="00250BB8">
            <w:pPr>
              <w:pStyle w:val="TableParagraph"/>
              <w:tabs>
                <w:tab w:val="left" w:pos="439"/>
              </w:tabs>
              <w:spacing w:line="233" w:lineRule="exact"/>
              <w:ind w:right="13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6" w:type="dxa"/>
          </w:tcPr>
          <w:p w14:paraId="096BF8F5" w14:textId="77777777" w:rsidR="000C74B4" w:rsidRDefault="00250BB8">
            <w:pPr>
              <w:pStyle w:val="TableParagraph"/>
              <w:tabs>
                <w:tab w:val="left" w:pos="909"/>
              </w:tabs>
              <w:spacing w:line="233" w:lineRule="exact"/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76" w:type="dxa"/>
          </w:tcPr>
          <w:p w14:paraId="0E3A8358" w14:textId="77777777" w:rsidR="000C74B4" w:rsidRDefault="00250BB8">
            <w:pPr>
              <w:pStyle w:val="TableParagraph"/>
              <w:tabs>
                <w:tab w:val="left" w:pos="991"/>
              </w:tabs>
              <w:spacing w:line="233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C74B4" w14:paraId="2CA65E2B" w14:textId="77777777">
        <w:trPr>
          <w:trHeight w:val="252"/>
        </w:trPr>
        <w:tc>
          <w:tcPr>
            <w:tcW w:w="1824" w:type="dxa"/>
          </w:tcPr>
          <w:p w14:paraId="69089030" w14:textId="77777777" w:rsidR="000C74B4" w:rsidRDefault="00250BB8">
            <w:pPr>
              <w:pStyle w:val="TableParagraph"/>
              <w:spacing w:line="232" w:lineRule="exact"/>
              <w:ind w:left="50"/>
            </w:pPr>
            <w:r>
              <w:t>Michael</w:t>
            </w:r>
            <w:r>
              <w:rPr>
                <w:spacing w:val="-3"/>
              </w:rPr>
              <w:t xml:space="preserve"> </w:t>
            </w:r>
            <w:r>
              <w:t>Melder</w:t>
            </w:r>
          </w:p>
        </w:tc>
        <w:tc>
          <w:tcPr>
            <w:tcW w:w="1186" w:type="dxa"/>
          </w:tcPr>
          <w:p w14:paraId="08907A73" w14:textId="77777777" w:rsidR="000C74B4" w:rsidRDefault="00250BB8">
            <w:pPr>
              <w:pStyle w:val="TableParagraph"/>
              <w:tabs>
                <w:tab w:val="left" w:pos="765"/>
              </w:tabs>
              <w:spacing w:line="232" w:lineRule="exact"/>
              <w:ind w:left="165"/>
            </w:pPr>
            <w:r>
              <w:rPr>
                <w:u w:val="single"/>
              </w:rPr>
              <w:t xml:space="preserve">    X</w:t>
            </w:r>
            <w:r>
              <w:rPr>
                <w:u w:val="single"/>
              </w:rPr>
              <w:tab/>
            </w:r>
          </w:p>
        </w:tc>
        <w:tc>
          <w:tcPr>
            <w:tcW w:w="1000" w:type="dxa"/>
          </w:tcPr>
          <w:p w14:paraId="29B64EAB" w14:textId="77777777" w:rsidR="000C74B4" w:rsidRDefault="00250BB8">
            <w:pPr>
              <w:pStyle w:val="TableParagraph"/>
              <w:tabs>
                <w:tab w:val="left" w:pos="439"/>
              </w:tabs>
              <w:spacing w:line="232" w:lineRule="exact"/>
              <w:ind w:right="13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6" w:type="dxa"/>
          </w:tcPr>
          <w:p w14:paraId="51F4B523" w14:textId="77777777" w:rsidR="000C74B4" w:rsidRDefault="00250BB8">
            <w:pPr>
              <w:pStyle w:val="TableParagraph"/>
              <w:tabs>
                <w:tab w:val="left" w:pos="909"/>
              </w:tabs>
              <w:spacing w:line="232" w:lineRule="exact"/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76" w:type="dxa"/>
          </w:tcPr>
          <w:p w14:paraId="33D5D057" w14:textId="77777777" w:rsidR="000C74B4" w:rsidRDefault="00250BB8">
            <w:pPr>
              <w:pStyle w:val="TableParagraph"/>
              <w:tabs>
                <w:tab w:val="left" w:pos="991"/>
              </w:tabs>
              <w:spacing w:line="232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C74B4" w14:paraId="0D15C284" w14:textId="77777777">
        <w:trPr>
          <w:trHeight w:val="253"/>
        </w:trPr>
        <w:tc>
          <w:tcPr>
            <w:tcW w:w="1824" w:type="dxa"/>
          </w:tcPr>
          <w:p w14:paraId="057752D1" w14:textId="77777777" w:rsidR="000C74B4" w:rsidRDefault="00250BB8">
            <w:pPr>
              <w:pStyle w:val="TableParagraph"/>
              <w:spacing w:line="233" w:lineRule="exact"/>
              <w:ind w:left="50"/>
            </w:pPr>
            <w:r>
              <w:t>Dale</w:t>
            </w:r>
            <w:r>
              <w:rPr>
                <w:spacing w:val="-2"/>
              </w:rPr>
              <w:t xml:space="preserve"> </w:t>
            </w:r>
            <w:r>
              <w:t>Brandenberg</w:t>
            </w:r>
          </w:p>
        </w:tc>
        <w:tc>
          <w:tcPr>
            <w:tcW w:w="1186" w:type="dxa"/>
          </w:tcPr>
          <w:p w14:paraId="4DB0E26F" w14:textId="77777777" w:rsidR="000C74B4" w:rsidRDefault="00250BB8">
            <w:pPr>
              <w:pStyle w:val="TableParagraph"/>
              <w:tabs>
                <w:tab w:val="left" w:pos="765"/>
              </w:tabs>
              <w:spacing w:line="233" w:lineRule="exact"/>
              <w:ind w:left="165"/>
            </w:pPr>
            <w:r>
              <w:rPr>
                <w:u w:val="single"/>
              </w:rPr>
              <w:t xml:space="preserve">    X</w:t>
            </w:r>
            <w:r>
              <w:rPr>
                <w:u w:val="single"/>
              </w:rPr>
              <w:tab/>
            </w:r>
          </w:p>
        </w:tc>
        <w:tc>
          <w:tcPr>
            <w:tcW w:w="1000" w:type="dxa"/>
          </w:tcPr>
          <w:p w14:paraId="15EB933E" w14:textId="77777777" w:rsidR="000C74B4" w:rsidRDefault="00250BB8">
            <w:pPr>
              <w:pStyle w:val="TableParagraph"/>
              <w:tabs>
                <w:tab w:val="left" w:pos="439"/>
              </w:tabs>
              <w:spacing w:line="233" w:lineRule="exact"/>
              <w:ind w:right="13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6" w:type="dxa"/>
          </w:tcPr>
          <w:p w14:paraId="097C7FFA" w14:textId="77777777" w:rsidR="000C74B4" w:rsidRDefault="00250BB8">
            <w:pPr>
              <w:pStyle w:val="TableParagraph"/>
              <w:tabs>
                <w:tab w:val="left" w:pos="909"/>
              </w:tabs>
              <w:spacing w:line="233" w:lineRule="exact"/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76" w:type="dxa"/>
          </w:tcPr>
          <w:p w14:paraId="0846541E" w14:textId="77777777" w:rsidR="000C74B4" w:rsidRDefault="00250BB8">
            <w:pPr>
              <w:pStyle w:val="TableParagraph"/>
              <w:tabs>
                <w:tab w:val="left" w:pos="991"/>
              </w:tabs>
              <w:spacing w:line="233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C74B4" w14:paraId="3A245084" w14:textId="77777777">
        <w:trPr>
          <w:trHeight w:val="249"/>
        </w:trPr>
        <w:tc>
          <w:tcPr>
            <w:tcW w:w="1824" w:type="dxa"/>
          </w:tcPr>
          <w:p w14:paraId="16D3FD99" w14:textId="77777777" w:rsidR="000C74B4" w:rsidRDefault="00250BB8">
            <w:pPr>
              <w:pStyle w:val="TableParagraph"/>
              <w:ind w:left="50"/>
            </w:pPr>
            <w:r>
              <w:t>Tony</w:t>
            </w:r>
            <w:r>
              <w:rPr>
                <w:spacing w:val="-1"/>
              </w:rPr>
              <w:t xml:space="preserve"> </w:t>
            </w:r>
            <w:r>
              <w:t>Normand</w:t>
            </w:r>
          </w:p>
        </w:tc>
        <w:tc>
          <w:tcPr>
            <w:tcW w:w="1186" w:type="dxa"/>
          </w:tcPr>
          <w:p w14:paraId="5DB4A089" w14:textId="77777777" w:rsidR="000C74B4" w:rsidRDefault="00250BB8">
            <w:pPr>
              <w:pStyle w:val="TableParagraph"/>
              <w:ind w:left="165"/>
            </w:pPr>
            <w:r>
              <w:rPr>
                <w:u w:val="single"/>
              </w:rPr>
              <w:t xml:space="preserve">    X</w:t>
            </w:r>
            <w:r>
              <w:rPr>
                <w:spacing w:val="-1"/>
                <w:u w:val="single"/>
              </w:rPr>
              <w:t xml:space="preserve"> </w:t>
            </w:r>
          </w:p>
        </w:tc>
        <w:tc>
          <w:tcPr>
            <w:tcW w:w="1000" w:type="dxa"/>
          </w:tcPr>
          <w:p w14:paraId="757F8C52" w14:textId="77777777" w:rsidR="000C74B4" w:rsidRDefault="00250BB8">
            <w:pPr>
              <w:pStyle w:val="TableParagraph"/>
              <w:tabs>
                <w:tab w:val="left" w:pos="439"/>
              </w:tabs>
              <w:ind w:right="13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46" w:type="dxa"/>
          </w:tcPr>
          <w:p w14:paraId="39371CDA" w14:textId="77777777" w:rsidR="000C74B4" w:rsidRDefault="00250BB8">
            <w:pPr>
              <w:pStyle w:val="TableParagraph"/>
              <w:tabs>
                <w:tab w:val="left" w:pos="909"/>
              </w:tabs>
              <w:ind w:left="1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76" w:type="dxa"/>
          </w:tcPr>
          <w:p w14:paraId="125AA2CD" w14:textId="77777777" w:rsidR="000C74B4" w:rsidRDefault="00250BB8">
            <w:pPr>
              <w:pStyle w:val="TableParagraph"/>
              <w:tabs>
                <w:tab w:val="left" w:pos="991"/>
              </w:tabs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E319AB7" w14:textId="33F8AB95" w:rsidR="000C74B4" w:rsidRDefault="00250BB8">
      <w:pPr>
        <w:pStyle w:val="BodyText"/>
        <w:spacing w:before="55" w:line="427" w:lineRule="auto"/>
        <w:ind w:left="280" w:right="2055" w:firstLine="554"/>
        <w:jc w:val="both"/>
      </w:pPr>
      <w:r>
        <w:t>THUS,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PASSED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Elizabeth,</w:t>
      </w:r>
      <w:r>
        <w:rPr>
          <w:spacing w:val="7"/>
        </w:rPr>
        <w:t xml:space="preserve"> </w:t>
      </w:r>
      <w:r>
        <w:t>Louisiana</w:t>
      </w:r>
      <w:r>
        <w:rPr>
          <w:spacing w:val="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2nd</w:t>
      </w:r>
      <w:r>
        <w:rPr>
          <w:spacing w:val="-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November</w:t>
      </w:r>
      <w:r w:rsidR="001B11BD">
        <w:t>,</w:t>
      </w:r>
      <w:proofErr w:type="gramEnd"/>
      <w:r>
        <w:rPr>
          <w:spacing w:val="-48"/>
        </w:rPr>
        <w:t xml:space="preserve"> </w:t>
      </w:r>
      <w:r>
        <w:rPr>
          <w:w w:val="85"/>
        </w:rPr>
        <w:t>1999.</w:t>
      </w:r>
      <w:r>
        <w:rPr>
          <w:spacing w:val="7"/>
          <w:w w:val="85"/>
        </w:rPr>
        <w:t xml:space="preserve"> </w:t>
      </w:r>
      <w:r>
        <w:rPr>
          <w:w w:val="85"/>
        </w:rPr>
        <w:t>Final</w:t>
      </w:r>
      <w:r>
        <w:rPr>
          <w:spacing w:val="20"/>
          <w:w w:val="85"/>
        </w:rPr>
        <w:t xml:space="preserve"> </w:t>
      </w:r>
      <w:r>
        <w:rPr>
          <w:w w:val="85"/>
        </w:rPr>
        <w:t>publication</w:t>
      </w:r>
      <w:r>
        <w:rPr>
          <w:spacing w:val="6"/>
          <w:w w:val="85"/>
        </w:rPr>
        <w:t xml:space="preserve"> </w:t>
      </w:r>
      <w:r>
        <w:rPr>
          <w:w w:val="85"/>
        </w:rPr>
        <w:t>was</w:t>
      </w:r>
      <w:r>
        <w:rPr>
          <w:spacing w:val="29"/>
          <w:w w:val="85"/>
        </w:rPr>
        <w:t xml:space="preserve"> </w:t>
      </w:r>
      <w:r>
        <w:rPr>
          <w:w w:val="85"/>
        </w:rPr>
        <w:t>made</w:t>
      </w:r>
      <w:r>
        <w:rPr>
          <w:spacing w:val="16"/>
          <w:w w:val="85"/>
        </w:rPr>
        <w:t xml:space="preserve"> </w:t>
      </w:r>
      <w:r>
        <w:rPr>
          <w:w w:val="85"/>
        </w:rPr>
        <w:t>in</w:t>
      </w:r>
      <w:r>
        <w:rPr>
          <w:spacing w:val="40"/>
          <w:w w:val="85"/>
        </w:rPr>
        <w:t xml:space="preserve"> </w:t>
      </w:r>
      <w:r>
        <w:rPr>
          <w:w w:val="85"/>
        </w:rPr>
        <w:t>the</w:t>
      </w:r>
      <w:r>
        <w:rPr>
          <w:spacing w:val="28"/>
          <w:w w:val="85"/>
        </w:rPr>
        <w:t xml:space="preserve"> </w:t>
      </w:r>
      <w:r>
        <w:rPr>
          <w:w w:val="85"/>
        </w:rPr>
        <w:t>Oakdale</w:t>
      </w:r>
      <w:r>
        <w:rPr>
          <w:spacing w:val="20"/>
          <w:w w:val="85"/>
        </w:rPr>
        <w:t xml:space="preserve"> </w:t>
      </w:r>
      <w:r>
        <w:rPr>
          <w:w w:val="85"/>
        </w:rPr>
        <w:t>Journal</w:t>
      </w:r>
      <w:r>
        <w:rPr>
          <w:spacing w:val="26"/>
          <w:w w:val="85"/>
        </w:rPr>
        <w:t xml:space="preserve"> </w:t>
      </w:r>
      <w:r>
        <w:rPr>
          <w:w w:val="85"/>
        </w:rPr>
        <w:t>on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14"/>
          <w:w w:val="85"/>
        </w:rPr>
        <w:t xml:space="preserve"> </w:t>
      </w:r>
      <w:r>
        <w:rPr>
          <w:w w:val="85"/>
        </w:rPr>
        <w:t>11th</w:t>
      </w:r>
      <w:r>
        <w:rPr>
          <w:spacing w:val="36"/>
          <w:w w:val="85"/>
        </w:rPr>
        <w:t xml:space="preserve"> </w:t>
      </w:r>
      <w:r>
        <w:rPr>
          <w:w w:val="85"/>
        </w:rPr>
        <w:t>day</w:t>
      </w:r>
      <w:r>
        <w:rPr>
          <w:spacing w:val="31"/>
          <w:w w:val="85"/>
        </w:rPr>
        <w:t xml:space="preserve"> </w:t>
      </w:r>
      <w:r>
        <w:rPr>
          <w:w w:val="85"/>
        </w:rPr>
        <w:t>of</w:t>
      </w:r>
      <w:r>
        <w:rPr>
          <w:spacing w:val="3"/>
          <w:w w:val="85"/>
        </w:rPr>
        <w:t xml:space="preserve"> </w:t>
      </w:r>
      <w:r>
        <w:rPr>
          <w:w w:val="85"/>
        </w:rPr>
        <w:t>November</w:t>
      </w:r>
      <w:r w:rsidR="001B11BD">
        <w:rPr>
          <w:spacing w:val="9"/>
          <w:w w:val="85"/>
        </w:rPr>
        <w:t xml:space="preserve">. </w:t>
      </w:r>
      <w:r>
        <w:rPr>
          <w:w w:val="85"/>
        </w:rPr>
        <w:t>1999</w:t>
      </w:r>
      <w:r w:rsidR="001B11BD">
        <w:rPr>
          <w:w w:val="85"/>
        </w:rPr>
        <w:t>.</w:t>
      </w:r>
    </w:p>
    <w:p w14:paraId="7009323F" w14:textId="56C485B3" w:rsidR="000C74B4" w:rsidRDefault="00250BB8">
      <w:pPr>
        <w:pStyle w:val="BodyText"/>
        <w:tabs>
          <w:tab w:val="left" w:pos="6110"/>
        </w:tabs>
        <w:spacing w:before="2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2912FB" wp14:editId="0DBAEA8B">
                <wp:simplePos x="0" y="0"/>
                <wp:positionH relativeFrom="page">
                  <wp:posOffset>4291330</wp:posOffset>
                </wp:positionH>
                <wp:positionV relativeFrom="paragraph">
                  <wp:posOffset>133350</wp:posOffset>
                </wp:positionV>
                <wp:extent cx="429895" cy="635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45DD" id="docshape1" o:spid="_x0000_s1026" style="position:absolute;margin-left:337.9pt;margin-top:10.5pt;width:33.8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Thereupon,</w:t>
      </w:r>
      <w:r>
        <w:rPr>
          <w:spacing w:val="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t>declared</w:t>
      </w:r>
      <w:r>
        <w:rPr>
          <w:spacing w:val="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Ordinance</w:t>
      </w:r>
      <w:r>
        <w:rPr>
          <w:spacing w:val="6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tab/>
      </w:r>
      <w:proofErr w:type="gramStart"/>
      <w:r>
        <w:rPr>
          <w:w w:val="90"/>
        </w:rPr>
        <w:t>5</w:t>
      </w:r>
      <w:r>
        <w:rPr>
          <w:spacing w:val="11"/>
          <w:w w:val="90"/>
        </w:rPr>
        <w:t xml:space="preserve"> </w:t>
      </w:r>
      <w:r>
        <w:rPr>
          <w:w w:val="90"/>
          <w:vertAlign w:val="superscript"/>
        </w:rPr>
        <w:t>t</w:t>
      </w:r>
      <w:proofErr w:type="gramEnd"/>
      <w:r>
        <w:rPr>
          <w:spacing w:val="-13"/>
          <w:w w:val="90"/>
          <w:vertAlign w:val="superscript"/>
        </w:rPr>
        <w:t xml:space="preserve"> </w:t>
      </w:r>
      <w:r>
        <w:rPr>
          <w:w w:val="90"/>
          <w:vertAlign w:val="superscript"/>
        </w:rPr>
        <w:t>h</w:t>
      </w:r>
      <w:r>
        <w:rPr>
          <w:spacing w:val="64"/>
        </w:rPr>
        <w:t xml:space="preserve"> </w:t>
      </w:r>
      <w:r>
        <w:rPr>
          <w:w w:val="90"/>
        </w:rPr>
        <w:t>day</w:t>
      </w:r>
      <w:r>
        <w:rPr>
          <w:spacing w:val="26"/>
          <w:w w:val="90"/>
        </w:rPr>
        <w:t xml:space="preserve"> </w:t>
      </w:r>
      <w:r>
        <w:rPr>
          <w:w w:val="90"/>
        </w:rPr>
        <w:t>of</w:t>
      </w:r>
    </w:p>
    <w:p w14:paraId="2BD99DF0" w14:textId="77777777" w:rsidR="000C74B4" w:rsidRDefault="000C74B4">
      <w:pPr>
        <w:pStyle w:val="BodyText"/>
        <w:spacing w:before="3"/>
        <w:rPr>
          <w:sz w:val="21"/>
        </w:rPr>
      </w:pPr>
    </w:p>
    <w:p w14:paraId="568CCE30" w14:textId="77777777" w:rsidR="000C74B4" w:rsidRDefault="00250BB8">
      <w:pPr>
        <w:pStyle w:val="BodyText"/>
        <w:spacing w:before="91"/>
        <w:ind w:left="292"/>
      </w:pPr>
      <w:r>
        <w:t>November</w:t>
      </w:r>
      <w:r>
        <w:rPr>
          <w:spacing w:val="-2"/>
        </w:rPr>
        <w:t xml:space="preserve"> </w:t>
      </w:r>
      <w:r>
        <w:t>1999.</w:t>
      </w:r>
    </w:p>
    <w:p w14:paraId="72CEE4A5" w14:textId="77777777" w:rsidR="000C74B4" w:rsidRDefault="000C74B4">
      <w:pPr>
        <w:pStyle w:val="BodyText"/>
      </w:pPr>
    </w:p>
    <w:p w14:paraId="06268CA6" w14:textId="77777777" w:rsidR="000C74B4" w:rsidRDefault="00250BB8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CA1029" wp14:editId="76DABABA">
            <wp:simplePos x="0" y="0"/>
            <wp:positionH relativeFrom="page">
              <wp:posOffset>3260090</wp:posOffset>
            </wp:positionH>
            <wp:positionV relativeFrom="paragraph">
              <wp:posOffset>154690</wp:posOffset>
            </wp:positionV>
            <wp:extent cx="1597960" cy="32918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6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03A5680" wp14:editId="191539C1">
            <wp:simplePos x="0" y="0"/>
            <wp:positionH relativeFrom="page">
              <wp:posOffset>683260</wp:posOffset>
            </wp:positionH>
            <wp:positionV relativeFrom="paragraph">
              <wp:posOffset>587037</wp:posOffset>
            </wp:positionV>
            <wp:extent cx="1216962" cy="3897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962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E75C7" w14:textId="77777777" w:rsidR="000C74B4" w:rsidRDefault="000C74B4">
      <w:pPr>
        <w:pStyle w:val="BodyText"/>
        <w:rPr>
          <w:sz w:val="12"/>
        </w:rPr>
      </w:pPr>
    </w:p>
    <w:sectPr w:rsidR="000C74B4">
      <w:pgSz w:w="12240" w:h="15840"/>
      <w:pgMar w:top="1180" w:right="1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fZw/V6Y0cNWnnnHnLEnOwY6vSrFbc94QU16OOxGbQIw2cdIkpw6zLuMHvtaXpOBbId0rGHzwmeUGASHn51k1Uw==" w:salt="iXN2eAfGMeRK7i8cpK6bZ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B4"/>
    <w:rsid w:val="000C74B4"/>
    <w:rsid w:val="001B11BD"/>
    <w:rsid w:val="001E2846"/>
    <w:rsid w:val="00250BB8"/>
    <w:rsid w:val="00434C68"/>
    <w:rsid w:val="00516816"/>
    <w:rsid w:val="005E7DC5"/>
    <w:rsid w:val="009004A6"/>
    <w:rsid w:val="00AD525D"/>
    <w:rsid w:val="00B00B3D"/>
    <w:rsid w:val="00B12BCB"/>
    <w:rsid w:val="00C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848E"/>
  <w15:docId w15:val="{BAC5447A-29A6-4E33-868F-7F30EB8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984" w:right="1798" w:firstLine="1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Maddox</dc:creator>
  <cp:lastModifiedBy>Denise Lee</cp:lastModifiedBy>
  <cp:revision>3</cp:revision>
  <cp:lastPrinted>2022-01-31T21:27:00Z</cp:lastPrinted>
  <dcterms:created xsi:type="dcterms:W3CDTF">2025-09-12T15:12:00Z</dcterms:created>
  <dcterms:modified xsi:type="dcterms:W3CDTF">2025-09-12T15:13:00Z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2022-01-27T00:00:00Z</vt:filetime>
  </property>
</Properties>
</file>